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3D" w:rsidRPr="00202324" w:rsidRDefault="006F443D">
      <w:p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Die Hortgruppen der DRK KiTa Völksen </w:t>
      </w:r>
    </w:p>
    <w:p w:rsidR="00202324" w:rsidRPr="00202324" w:rsidRDefault="00202324">
      <w:pPr>
        <w:rPr>
          <w:rFonts w:ascii="Arial" w:hAnsi="Arial" w:cs="Arial"/>
        </w:rPr>
      </w:pPr>
    </w:p>
    <w:p w:rsidR="00202324" w:rsidRDefault="006F443D">
      <w:p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In den Hortgruppen haben die Kinder nach der Schule die Möglichkeit, Mittag zu essen, die Hausaufgabenbetreuung wahrzunehmen oder im freien Spiel und bei Angeboten sich zu entspannen und gemeinsam </w:t>
      </w:r>
      <w:r w:rsidR="00BC5656" w:rsidRPr="00202324">
        <w:rPr>
          <w:rFonts w:ascii="Arial" w:hAnsi="Arial" w:cs="Arial"/>
        </w:rPr>
        <w:t xml:space="preserve">in der Gruppe miteinander und von einander zu lernen und kreativ tätig zu sein. </w:t>
      </w:r>
    </w:p>
    <w:p w:rsidR="00577D50" w:rsidRDefault="00533691">
      <w:pPr>
        <w:rPr>
          <w:rFonts w:ascii="Arial" w:hAnsi="Arial" w:cs="Arial"/>
        </w:rPr>
      </w:pPr>
      <w:r w:rsidRPr="00202324">
        <w:rPr>
          <w:rFonts w:ascii="Arial" w:hAnsi="Arial" w:cs="Arial"/>
        </w:rPr>
        <w:br/>
        <w:t>Seit August 2013 sind die Hortgruppen in der Z</w:t>
      </w:r>
      <w:r w:rsidR="00BC5656" w:rsidRPr="00202324">
        <w:rPr>
          <w:rFonts w:ascii="Arial" w:hAnsi="Arial" w:cs="Arial"/>
        </w:rPr>
        <w:t xml:space="preserve">eit von </w:t>
      </w:r>
      <w:r w:rsidR="00202324">
        <w:rPr>
          <w:rFonts w:ascii="Arial" w:hAnsi="Arial" w:cs="Arial"/>
          <w:color w:val="000000" w:themeColor="text1"/>
        </w:rPr>
        <w:t>13:0</w:t>
      </w:r>
      <w:r w:rsidRPr="00202324">
        <w:rPr>
          <w:rFonts w:ascii="Arial" w:hAnsi="Arial" w:cs="Arial"/>
          <w:color w:val="000000" w:themeColor="text1"/>
        </w:rPr>
        <w:t>0</w:t>
      </w:r>
      <w:r w:rsidR="00BC5656" w:rsidRPr="00202324">
        <w:rPr>
          <w:rFonts w:ascii="Arial" w:hAnsi="Arial" w:cs="Arial"/>
          <w:color w:val="000000" w:themeColor="text1"/>
        </w:rPr>
        <w:t xml:space="preserve"> </w:t>
      </w:r>
      <w:r w:rsidR="00BC5656" w:rsidRPr="00202324">
        <w:rPr>
          <w:rFonts w:ascii="Arial" w:hAnsi="Arial" w:cs="Arial"/>
        </w:rPr>
        <w:t>Uhr bis 15:00 Uhr in die Betreuung in der Ganztagsschule Völksen integriert. Ab</w:t>
      </w:r>
      <w:r w:rsidRPr="00202324">
        <w:rPr>
          <w:rFonts w:ascii="Arial" w:hAnsi="Arial" w:cs="Arial"/>
        </w:rPr>
        <w:t xml:space="preserve"> 15:00 Uhr bis 17:00 Uhr bestehen weiterhin die eigenständigen </w:t>
      </w:r>
      <w:r w:rsidR="00BC5656" w:rsidRPr="00202324">
        <w:rPr>
          <w:rFonts w:ascii="Arial" w:hAnsi="Arial" w:cs="Arial"/>
        </w:rPr>
        <w:t>Hortgruppe</w:t>
      </w:r>
      <w:r w:rsidRPr="00202324">
        <w:rPr>
          <w:rFonts w:ascii="Arial" w:hAnsi="Arial" w:cs="Arial"/>
        </w:rPr>
        <w:t>n</w:t>
      </w:r>
      <w:r w:rsidR="00577D50">
        <w:rPr>
          <w:rFonts w:ascii="Arial" w:hAnsi="Arial" w:cs="Arial"/>
        </w:rPr>
        <w:t xml:space="preserve"> der DR</w:t>
      </w:r>
      <w:r w:rsidR="00BC5656" w:rsidRPr="00202324">
        <w:rPr>
          <w:rFonts w:ascii="Arial" w:hAnsi="Arial" w:cs="Arial"/>
        </w:rPr>
        <w:t>K-Kita Völksen in den Räumlichkeiten der GS Völksen. Die Hortgruppe</w:t>
      </w:r>
      <w:r w:rsidRPr="00202324">
        <w:rPr>
          <w:rFonts w:ascii="Arial" w:hAnsi="Arial" w:cs="Arial"/>
        </w:rPr>
        <w:t>n stehen</w:t>
      </w:r>
      <w:r w:rsidR="00BC5656" w:rsidRPr="00202324">
        <w:rPr>
          <w:rFonts w:ascii="Arial" w:hAnsi="Arial" w:cs="Arial"/>
        </w:rPr>
        <w:t xml:space="preserve"> unter der Leitu</w:t>
      </w:r>
      <w:r w:rsidRPr="00202324">
        <w:rPr>
          <w:rFonts w:ascii="Arial" w:hAnsi="Arial" w:cs="Arial"/>
        </w:rPr>
        <w:t>ng der DRK-KiTa Völksen und werden</w:t>
      </w:r>
      <w:r w:rsidR="00BC5656" w:rsidRPr="00202324">
        <w:rPr>
          <w:rFonts w:ascii="Arial" w:hAnsi="Arial" w:cs="Arial"/>
        </w:rPr>
        <w:t xml:space="preserve"> von fünf pädagogischen Fachkräften begleitet. </w:t>
      </w:r>
    </w:p>
    <w:p w:rsidR="00CC3E59" w:rsidRPr="00202324" w:rsidRDefault="00CC3E59">
      <w:pPr>
        <w:rPr>
          <w:rFonts w:ascii="Arial" w:hAnsi="Arial" w:cs="Arial"/>
        </w:rPr>
      </w:pPr>
      <w:bookmarkStart w:id="0" w:name="_GoBack"/>
      <w:bookmarkEnd w:id="0"/>
      <w:r w:rsidRPr="00202324">
        <w:rPr>
          <w:rFonts w:ascii="Arial" w:hAnsi="Arial" w:cs="Arial"/>
        </w:rPr>
        <w:t xml:space="preserve">Was bietet der Hort: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Pädagogisch – fachliche Betreuung und Begleitung der Kinder durch fünf gut ausgebildete pädagogische Mitarbeiter.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Betreuung nach 15:00 Uhr bis 17:00 Uhr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>Situationsorientie</w:t>
      </w:r>
      <w:r w:rsidR="00533691" w:rsidRPr="00202324">
        <w:rPr>
          <w:rFonts w:ascii="Arial" w:hAnsi="Arial" w:cs="Arial"/>
        </w:rPr>
        <w:t>r</w:t>
      </w:r>
      <w:r w:rsidRPr="00202324">
        <w:rPr>
          <w:rFonts w:ascii="Arial" w:hAnsi="Arial" w:cs="Arial"/>
        </w:rPr>
        <w:t xml:space="preserve">te Angebote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Erziehungspartnerschaft bei der Begleitung der Kinder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eine </w:t>
      </w:r>
      <w:proofErr w:type="spellStart"/>
      <w:r w:rsidRPr="00202324">
        <w:rPr>
          <w:rFonts w:ascii="Arial" w:hAnsi="Arial" w:cs="Arial"/>
        </w:rPr>
        <w:t>kindorientierte</w:t>
      </w:r>
      <w:proofErr w:type="spellEnd"/>
      <w:r w:rsidRPr="00202324">
        <w:rPr>
          <w:rFonts w:ascii="Arial" w:hAnsi="Arial" w:cs="Arial"/>
        </w:rPr>
        <w:t xml:space="preserve"> Sichtweise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fachliche Elterngespräche </w:t>
      </w:r>
    </w:p>
    <w:p w:rsidR="00CC3E59" w:rsidRPr="00202324" w:rsidRDefault="00CC3E59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eine gesicherte Ferienbetreuung in den Schulferien von 8:00 Uhr bis 16:00 Uhr, ausgenommen die Schließzeiten der </w:t>
      </w:r>
      <w:r w:rsidR="00533691" w:rsidRPr="00202324">
        <w:rPr>
          <w:rFonts w:ascii="Arial" w:hAnsi="Arial" w:cs="Arial"/>
        </w:rPr>
        <w:t xml:space="preserve">DRK-Kita Völksen </w:t>
      </w:r>
    </w:p>
    <w:p w:rsidR="00A30080" w:rsidRPr="00202324" w:rsidRDefault="00533691" w:rsidP="0053369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324">
        <w:rPr>
          <w:rFonts w:ascii="Arial" w:hAnsi="Arial" w:cs="Arial"/>
        </w:rPr>
        <w:t>die Kosten für den Hort belaufen sich auf 138 Euro monatlich</w:t>
      </w:r>
      <w:r w:rsidR="00202324">
        <w:rPr>
          <w:rFonts w:ascii="Arial" w:hAnsi="Arial" w:cs="Arial"/>
        </w:rPr>
        <w:t xml:space="preserve"> (inclusive der Ferienbetreuung)</w:t>
      </w:r>
    </w:p>
    <w:p w:rsidR="00DF24CB" w:rsidRPr="00202324" w:rsidRDefault="00DF24CB" w:rsidP="00533691">
      <w:p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Für Fragen zum Hort, zum Anmeldeverfahren </w:t>
      </w:r>
      <w:r w:rsidR="00A30080" w:rsidRPr="00202324">
        <w:rPr>
          <w:rFonts w:ascii="Arial" w:hAnsi="Arial" w:cs="Arial"/>
        </w:rPr>
        <w:t xml:space="preserve">usw. wenden sie sich bitte an: </w:t>
      </w:r>
    </w:p>
    <w:p w:rsidR="00DF24CB" w:rsidRPr="00202324" w:rsidRDefault="00DF24CB" w:rsidP="00533691">
      <w:pPr>
        <w:rPr>
          <w:rFonts w:ascii="Arial" w:hAnsi="Arial" w:cs="Arial"/>
        </w:rPr>
      </w:pPr>
      <w:r w:rsidRPr="00202324">
        <w:rPr>
          <w:rFonts w:ascii="Arial" w:hAnsi="Arial" w:cs="Arial"/>
        </w:rPr>
        <w:t>DRK-KiTa Völksen</w:t>
      </w:r>
      <w:r w:rsidRPr="00202324">
        <w:rPr>
          <w:rFonts w:ascii="Arial" w:hAnsi="Arial" w:cs="Arial"/>
        </w:rPr>
        <w:br/>
        <w:t xml:space="preserve">Petra </w:t>
      </w:r>
      <w:proofErr w:type="spellStart"/>
      <w:r w:rsidRPr="00202324">
        <w:rPr>
          <w:rFonts w:ascii="Arial" w:hAnsi="Arial" w:cs="Arial"/>
        </w:rPr>
        <w:t>Kowalka</w:t>
      </w:r>
      <w:proofErr w:type="spellEnd"/>
      <w:r w:rsidRPr="00202324">
        <w:rPr>
          <w:rFonts w:ascii="Arial" w:hAnsi="Arial" w:cs="Arial"/>
        </w:rPr>
        <w:t>, KiTa-Leitung</w:t>
      </w:r>
      <w:r w:rsidRPr="00202324">
        <w:rPr>
          <w:rFonts w:ascii="Arial" w:hAnsi="Arial" w:cs="Arial"/>
        </w:rPr>
        <w:br/>
        <w:t>Alte Töpferstraße 18</w:t>
      </w:r>
      <w:r w:rsidRPr="00202324">
        <w:rPr>
          <w:rFonts w:ascii="Arial" w:hAnsi="Arial" w:cs="Arial"/>
        </w:rPr>
        <w:br/>
        <w:t xml:space="preserve">31832 Springe,  </w:t>
      </w:r>
    </w:p>
    <w:p w:rsidR="00DF24CB" w:rsidRPr="00202324" w:rsidRDefault="00DF24CB" w:rsidP="00533691">
      <w:p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E-Mail: kita.voelksen@drk-hannover.de </w:t>
      </w:r>
    </w:p>
    <w:p w:rsidR="00DF24CB" w:rsidRPr="00202324" w:rsidRDefault="00DF24CB" w:rsidP="00533691">
      <w:pPr>
        <w:rPr>
          <w:rFonts w:ascii="Arial" w:hAnsi="Arial" w:cs="Arial"/>
        </w:rPr>
      </w:pPr>
      <w:r w:rsidRPr="00202324">
        <w:rPr>
          <w:rFonts w:ascii="Arial" w:hAnsi="Arial" w:cs="Arial"/>
        </w:rPr>
        <w:t xml:space="preserve">Telefon: 05041 8849 </w:t>
      </w:r>
      <w:r w:rsidRPr="00202324">
        <w:rPr>
          <w:rFonts w:ascii="Arial" w:hAnsi="Arial" w:cs="Arial"/>
        </w:rPr>
        <w:br/>
        <w:t>Fax:</w:t>
      </w:r>
      <w:r w:rsidRPr="00202324">
        <w:rPr>
          <w:rFonts w:ascii="Arial" w:hAnsi="Arial" w:cs="Arial"/>
        </w:rPr>
        <w:tab/>
        <w:t xml:space="preserve">  05041 802873</w:t>
      </w:r>
    </w:p>
    <w:sectPr w:rsidR="00DF24CB" w:rsidRPr="00202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314"/>
    <w:multiLevelType w:val="hybridMultilevel"/>
    <w:tmpl w:val="6ABAD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3A20"/>
    <w:multiLevelType w:val="hybridMultilevel"/>
    <w:tmpl w:val="97F88DD0"/>
    <w:lvl w:ilvl="0" w:tplc="BF1C4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3D"/>
    <w:rsid w:val="00000A70"/>
    <w:rsid w:val="00202324"/>
    <w:rsid w:val="00533691"/>
    <w:rsid w:val="00577D50"/>
    <w:rsid w:val="006F443D"/>
    <w:rsid w:val="00A30080"/>
    <w:rsid w:val="00BC5656"/>
    <w:rsid w:val="00CC3E59"/>
    <w:rsid w:val="00D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5DEB-B6DF-4097-BDE9-F37EACA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2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Strecker, Simon</dc:creator>
  <cp:lastModifiedBy>Tegtmeyer, Gabriele</cp:lastModifiedBy>
  <cp:revision>2</cp:revision>
  <dcterms:created xsi:type="dcterms:W3CDTF">2018-11-26T12:24:00Z</dcterms:created>
  <dcterms:modified xsi:type="dcterms:W3CDTF">2018-11-26T12:24:00Z</dcterms:modified>
</cp:coreProperties>
</file>